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88" w:rsidRPr="00A468AF" w:rsidRDefault="00C64988" w:rsidP="00A468AF">
      <w:pPr>
        <w:jc w:val="center"/>
        <w:rPr>
          <w:b/>
        </w:rPr>
      </w:pPr>
      <w:bookmarkStart w:id="0" w:name="_GoBack"/>
      <w:r w:rsidRPr="00A468AF">
        <w:rPr>
          <w:b/>
        </w:rPr>
        <w:t>Место реальности в эротическом сближении пациента и психоаналит</w:t>
      </w:r>
      <w:r w:rsidR="001475BF" w:rsidRPr="00A468AF">
        <w:rPr>
          <w:b/>
        </w:rPr>
        <w:t>и</w:t>
      </w:r>
      <w:r w:rsidRPr="00A468AF">
        <w:rPr>
          <w:b/>
        </w:rPr>
        <w:t>ка.</w:t>
      </w:r>
      <w:r w:rsidR="001475BF" w:rsidRPr="00A468AF">
        <w:rPr>
          <w:b/>
        </w:rPr>
        <w:t xml:space="preserve"> Опубликовано в Вестнике Психоанализа № 1-2, Санкт-Петербург 2004</w:t>
      </w:r>
    </w:p>
    <w:p w:rsidR="00C64988" w:rsidRDefault="00A468AF" w:rsidP="00C64988">
      <w:hyperlink r:id="rId4" w:history="1">
        <w:r>
          <w:rPr>
            <w:rStyle w:val="a4"/>
            <w:rFonts w:ascii="Arial" w:hAnsi="Arial" w:cs="Arial"/>
            <w:i/>
            <w:iCs/>
            <w:color w:val="1D9AC3"/>
            <w:sz w:val="21"/>
            <w:szCs w:val="21"/>
            <w:shd w:val="clear" w:color="auto" w:fill="FEFBF4"/>
          </w:rPr>
          <w:t xml:space="preserve">скачать файл в формате </w:t>
        </w:r>
        <w:proofErr w:type="spellStart"/>
        <w:r>
          <w:rPr>
            <w:rStyle w:val="a4"/>
            <w:rFonts w:ascii="Arial" w:hAnsi="Arial" w:cs="Arial"/>
            <w:i/>
            <w:iCs/>
            <w:color w:val="1D9AC3"/>
            <w:sz w:val="21"/>
            <w:szCs w:val="21"/>
            <w:shd w:val="clear" w:color="auto" w:fill="FEFBF4"/>
          </w:rPr>
          <w:t>Word</w:t>
        </w:r>
        <w:proofErr w:type="spellEnd"/>
      </w:hyperlink>
    </w:p>
    <w:p w:rsidR="00C64988" w:rsidRDefault="00C64988" w:rsidP="00C64988">
      <w:proofErr w:type="spellStart"/>
      <w:r>
        <w:t>Белокоскова</w:t>
      </w:r>
      <w:proofErr w:type="spellEnd"/>
      <w:r>
        <w:t xml:space="preserve"> Е.В. – ректор Института клинического и прикладного</w:t>
      </w:r>
    </w:p>
    <w:p w:rsidR="00C64988" w:rsidRDefault="00C64988" w:rsidP="00C64988">
      <w:r>
        <w:t xml:space="preserve"> психоанализа, к.ф.н. </w:t>
      </w:r>
    </w:p>
    <w:p w:rsidR="00C64988" w:rsidRDefault="00C64988" w:rsidP="00C64988">
      <w:pPr>
        <w:jc w:val="both"/>
      </w:pPr>
    </w:p>
    <w:p w:rsidR="00C64988" w:rsidRDefault="00C64988" w:rsidP="00C64988">
      <w:pPr>
        <w:jc w:val="both"/>
      </w:pPr>
      <w:r>
        <w:t xml:space="preserve">В какой мере реальность присутствует в отношениях пациента и психоаналитика, вопрос давно волнующий психоаналитическую общественность. Особое звучание он приобретает в связи с темой эротического переноса. Много ожиданий было от вышедшего недавно сборника IPA «Об эротическом и </w:t>
      </w:r>
      <w:proofErr w:type="spellStart"/>
      <w:r>
        <w:t>эротизированном</w:t>
      </w:r>
      <w:proofErr w:type="spellEnd"/>
      <w:r>
        <w:t xml:space="preserve"> переносе». Выход сборника не снял остроту этой темы. После дискуссий, как это часто бывает, остается гораздо больше вопросов, чем ответов и диаметрально противоположных точек зрения. </w:t>
      </w:r>
    </w:p>
    <w:p w:rsidR="00C64988" w:rsidRDefault="00C64988" w:rsidP="00C64988">
      <w:pPr>
        <w:jc w:val="both"/>
      </w:pPr>
      <w:r>
        <w:t>Часть из этих вопросов хотелось бы затронуть в этом докладе. Основным среди этих них остается вопрос об объективной реальности. Но не менее интересен, на мой взгляд, вопрос о проявлениях эротического переноса у пациентов-мужчин в работе с женщинами-психоаналитиками.</w:t>
      </w:r>
    </w:p>
    <w:p w:rsidR="00C64988" w:rsidRDefault="00C64988" w:rsidP="00C64988">
      <w:pPr>
        <w:jc w:val="both"/>
      </w:pPr>
      <w:r>
        <w:t>В 1915 году Фрейд пишет в «Заметках о любви в переносе», что возможны варианты выхода из назревающей эротической ситуации: законное соединение обоих, прерывание лечения, незаконная любовная связь или продолжение аналитической ситуации. Фрейд особенно подчеркивает момент безличности любви в переносе. Любовь пациентки вызвана аналитической ситуацией, а не особенностями личности аналитика. «Нет никакого основания гордиться таким «</w:t>
      </w:r>
      <w:proofErr w:type="spellStart"/>
      <w:r>
        <w:t>завоеванием</w:t>
      </w:r>
      <w:proofErr w:type="gramStart"/>
      <w:r>
        <w:t>»,пишет</w:t>
      </w:r>
      <w:proofErr w:type="spellEnd"/>
      <w:proofErr w:type="gramEnd"/>
      <w:r>
        <w:t xml:space="preserve"> он. Решающий момент в такой ситуации - интересы больной (то есть терапия).</w:t>
      </w:r>
    </w:p>
    <w:p w:rsidR="00C64988" w:rsidRDefault="00C64988" w:rsidP="00C64988">
      <w:pPr>
        <w:jc w:val="both"/>
      </w:pPr>
      <w:r>
        <w:t xml:space="preserve">Влюбленность наступает тогда, когда нужно заставить ее сознаться или вспомнить особенно неприятный и вытесненный отрывок из ее жизни. Один из мотивов влюбленности – желание принизить аналитика до положения возлюбленного. Врач должен отстаивать перед влюбленной нравственные требования. Психоаналитическое лечение зиждется на правде-слоган выдвигаемый Фрейдом и принимаемый </w:t>
      </w:r>
      <w:proofErr w:type="gramStart"/>
      <w:r>
        <w:t>большинством..</w:t>
      </w:r>
      <w:proofErr w:type="gramEnd"/>
    </w:p>
    <w:p w:rsidR="00C64988" w:rsidRDefault="00C64988" w:rsidP="00C64988">
      <w:pPr>
        <w:jc w:val="both"/>
      </w:pPr>
      <w:r>
        <w:t xml:space="preserve">Фрейд апеллирует к нормам морали и приверженности аналитика правде, хотя и учитывает, что для мужчины мучительна роль отвергающего и отказывающего. Поэтому желание любви, возникающее у пациентки не нужно не удовлетворять, не подавлять. К любви в переносе нужно относиться как к чему-то нереальному. Хотя пациент переживает подлинное чувство любви, аналитик должен видеть в этом всего лишь перенос, поскольку объектами переносной и романтической любви являются воссозданные объекты детства. </w:t>
      </w:r>
      <w:proofErr w:type="gramStart"/>
      <w:r>
        <w:t>С другой стороны</w:t>
      </w:r>
      <w:proofErr w:type="gramEnd"/>
      <w:r>
        <w:t xml:space="preserve"> нельзя лишать больного всего, чего он желает, так как это может оказаться для него непереносимым. Допустимо облегчение посредством суррогата.</w:t>
      </w:r>
    </w:p>
    <w:p w:rsidR="00C64988" w:rsidRDefault="00C64988" w:rsidP="00C64988">
      <w:pPr>
        <w:jc w:val="both"/>
      </w:pPr>
      <w:r>
        <w:t>Он же ставит дополнительный вопрос о природе реальности. «Действительно ли нельзя считать реальной влюбленность во время аналитического лечения?»</w:t>
      </w:r>
    </w:p>
    <w:p w:rsidR="00C64988" w:rsidRDefault="00C64988" w:rsidP="00C64988">
      <w:pPr>
        <w:jc w:val="both"/>
      </w:pPr>
      <w:r>
        <w:t xml:space="preserve">В статье Блюма отмечается, что «эротический перенос относительно универсальная, хотя и изменчивая по степени интенсивности и повторяющаяся фаза анализа. Существует непрерывный ряд от чувств привязанности до сильного сексуального тяготения… </w:t>
      </w:r>
      <w:proofErr w:type="spellStart"/>
      <w:r>
        <w:t>Эротизация</w:t>
      </w:r>
      <w:proofErr w:type="spellEnd"/>
      <w:r>
        <w:t xml:space="preserve"> может быть скоропреходящей или устойчивой, мягкой или злокачественной, доступной анализу или указывающей на дефект Эго».</w:t>
      </w:r>
    </w:p>
    <w:p w:rsidR="00C64988" w:rsidRDefault="00C64988" w:rsidP="00C64988">
      <w:pPr>
        <w:jc w:val="both"/>
      </w:pPr>
      <w:r>
        <w:lastRenderedPageBreak/>
        <w:t xml:space="preserve">Отдельная тема связана с правилом нейтральности и воздержания. Как отмечают некоторые авторы, Фрейд верил в возможность аналитика реагировать тотально рациональным образом, тем самым, демонстрируя разновидность мифического контроля и господства. Сейчас учитываются </w:t>
      </w:r>
      <w:proofErr w:type="spellStart"/>
      <w:r>
        <w:t>контрпереносные</w:t>
      </w:r>
      <w:proofErr w:type="spellEnd"/>
      <w:r>
        <w:t xml:space="preserve"> реакции аналитика, которые чаще свидетельствуют об обратном.</w:t>
      </w:r>
    </w:p>
    <w:p w:rsidR="00C64988" w:rsidRDefault="00C64988" w:rsidP="00C64988">
      <w:pPr>
        <w:jc w:val="both"/>
      </w:pPr>
      <w:proofErr w:type="spellStart"/>
      <w:r>
        <w:t>Хернандез</w:t>
      </w:r>
      <w:proofErr w:type="spellEnd"/>
      <w:r>
        <w:t xml:space="preserve"> пишет, что любовь в переносе «кусок реальности, посягающий на иллюзорное состояние данного процесса».</w:t>
      </w:r>
    </w:p>
    <w:p w:rsidR="00C64988" w:rsidRDefault="00C64988" w:rsidP="00C64988">
      <w:pPr>
        <w:jc w:val="both"/>
      </w:pPr>
      <w:r>
        <w:t xml:space="preserve">Говоря о любви в переносе невозможно избежать обсуждения деструктивных составляющих этого влечения. </w:t>
      </w:r>
      <w:proofErr w:type="gramStart"/>
      <w:r>
        <w:t>С одной стороны</w:t>
      </w:r>
      <w:proofErr w:type="gramEnd"/>
      <w:r>
        <w:t xml:space="preserve"> любовь в переносе может поощряться аналитиком для избегания темы агрессии. Кроме того, она может способствовать укреплению самоуважения. Мертон </w:t>
      </w:r>
      <w:proofErr w:type="spellStart"/>
      <w:r>
        <w:t>Гилл</w:t>
      </w:r>
      <w:proofErr w:type="spellEnd"/>
      <w:r>
        <w:t xml:space="preserve"> предлагает отказаться от перспективы одного человека-пациента (предложенной Фрейдом), рассматривающей </w:t>
      </w:r>
      <w:proofErr w:type="spellStart"/>
      <w:r>
        <w:t>анализанта</w:t>
      </w:r>
      <w:proofErr w:type="spellEnd"/>
      <w:r>
        <w:t xml:space="preserve"> как закрытую систему сил и контрсил. Аналитическую ситуацию можно рассматривать как систему взаимодействия двух людей и аналитик участник этой ситуации. «Значение этого для техники заключается в осознании переживаемого пациенткой участия аналитика и в работе над этим участием в анализе взаимодействия переноса/</w:t>
      </w:r>
      <w:proofErr w:type="spellStart"/>
      <w:r>
        <w:t>контрпереноса</w:t>
      </w:r>
      <w:proofErr w:type="spellEnd"/>
      <w:r>
        <w:t xml:space="preserve">. Аналитик, который полагает, что он может воздержаться от участия – оставаться нейтральным – будет испытывать помехи в осознании того, как его участие воспринимается </w:t>
      </w:r>
      <w:proofErr w:type="spellStart"/>
      <w:r>
        <w:t>анализантом</w:t>
      </w:r>
      <w:proofErr w:type="spellEnd"/>
      <w:r>
        <w:t>». Этот же автор ставит ряд вопросов, среди которых написано ли эссе Фрейда по поводу любви или секса?</w:t>
      </w:r>
    </w:p>
    <w:p w:rsidR="00C64988" w:rsidRDefault="00C64988" w:rsidP="00C64988">
      <w:pPr>
        <w:jc w:val="both"/>
      </w:pPr>
      <w:r>
        <w:t xml:space="preserve">В зависимости от мировоззрения и принадлежности к той или иной школе каждый решает вопрос о реальности происходящего самостоятельно. Приверженцы классической традиции отдают предпочтение преобладающему влиянию фантазийного материала и акценте на том, что прошлое определяет настоящее. Школа </w:t>
      </w:r>
      <w:proofErr w:type="spellStart"/>
      <w:r>
        <w:t>интерсубъективного</w:t>
      </w:r>
      <w:proofErr w:type="spellEnd"/>
      <w:r>
        <w:t xml:space="preserve"> подхода - реальному вкладу аналитика в процессе встреч. </w:t>
      </w:r>
    </w:p>
    <w:p w:rsidR="00C64988" w:rsidRDefault="00C64988" w:rsidP="00C64988">
      <w:pPr>
        <w:jc w:val="both"/>
      </w:pPr>
      <w:r>
        <w:t xml:space="preserve">Как уже отмечалось мною ранее в статье «Родители Эдипа» тема инцеста возникает в процессе анализа не только в связи детским фантазийным материалом, но и по мере развития отношений и </w:t>
      </w:r>
      <w:proofErr w:type="spellStart"/>
      <w:proofErr w:type="gramStart"/>
      <w:r>
        <w:t>трансферентных</w:t>
      </w:r>
      <w:proofErr w:type="spellEnd"/>
      <w:proofErr w:type="gramEnd"/>
      <w:r>
        <w:t xml:space="preserve"> и </w:t>
      </w:r>
      <w:proofErr w:type="spellStart"/>
      <w:r>
        <w:t>контртрансферентных</w:t>
      </w:r>
      <w:proofErr w:type="spellEnd"/>
      <w:r>
        <w:t xml:space="preserve"> реакций. Реальность присутствует в рабочем альянсе, в </w:t>
      </w:r>
      <w:proofErr w:type="spellStart"/>
      <w:r>
        <w:t>контрпереносных</w:t>
      </w:r>
      <w:proofErr w:type="spellEnd"/>
      <w:r>
        <w:t xml:space="preserve"> (бессознательных) реакциях аналитика, в сознательном отклике. В работе </w:t>
      </w:r>
      <w:proofErr w:type="spellStart"/>
      <w:r>
        <w:t>Г.Томе</w:t>
      </w:r>
      <w:proofErr w:type="spellEnd"/>
      <w:r>
        <w:t xml:space="preserve"> и </w:t>
      </w:r>
      <w:proofErr w:type="spellStart"/>
      <w:r>
        <w:t>Х.Кехеле</w:t>
      </w:r>
      <w:proofErr w:type="spellEnd"/>
      <w:r>
        <w:t xml:space="preserve"> «Современный психоанализ» есть раздел с красноречивым названием «Противоречивое семейство понятий: терапевтический альянс, рабочий альянс, реальные отношения». Обсуждение на </w:t>
      </w:r>
      <w:proofErr w:type="spellStart"/>
      <w:r>
        <w:t>супервизиях</w:t>
      </w:r>
      <w:proofErr w:type="spellEnd"/>
      <w:r>
        <w:t xml:space="preserve"> реальной составляющей психоаналитического процесса является по разным причинам, которые будут обсуждаться чуть ниже, источником тревоги. Кроме особой реальности, которую совместно выстраивают аналитик и пациент в кабинете, всегда остается вероятность реальных пересечений с пациентами в жизни или в процессе обучения (особенно остро эта проблема стоит в маленьких городах). Тема инцеста и реальности также тесно связана с много раз отмечавшимся преобладанием диагностики «</w:t>
      </w:r>
      <w:proofErr w:type="spellStart"/>
      <w:r>
        <w:t>доэдипальной</w:t>
      </w:r>
      <w:proofErr w:type="spellEnd"/>
      <w:r>
        <w:t xml:space="preserve">» патологии. Как это не парадоксально звучит в 2003 году, но одной из причин этого может являться продолжение традиционного запрета на сексуальность. Тревога аналитиков, связанная с сексуальностью, читается между строк во время групповых супервизий, и часто приводит к искусственной </w:t>
      </w:r>
      <w:proofErr w:type="spellStart"/>
      <w:r>
        <w:t>десексуализации</w:t>
      </w:r>
      <w:proofErr w:type="spellEnd"/>
      <w:r>
        <w:t xml:space="preserve"> того что происходит на анализе. Какое влияние этот факт оказывает на психоаналитический процесс и понимание реальности аналитиком? </w:t>
      </w:r>
    </w:p>
    <w:p w:rsidR="00C64988" w:rsidRDefault="00C64988" w:rsidP="00C64988">
      <w:pPr>
        <w:jc w:val="both"/>
      </w:pPr>
      <w:r>
        <w:t xml:space="preserve">Пол аналитика один из факторов реальности, в наибольшей степени влияющих на перенос. </w:t>
      </w:r>
      <w:proofErr w:type="spellStart"/>
      <w:r>
        <w:t>Гринсон</w:t>
      </w:r>
      <w:proofErr w:type="spellEnd"/>
      <w:r>
        <w:t xml:space="preserve"> описывает </w:t>
      </w:r>
      <w:proofErr w:type="spellStart"/>
      <w:r>
        <w:t>диллему</w:t>
      </w:r>
      <w:proofErr w:type="spellEnd"/>
      <w:r>
        <w:t xml:space="preserve"> психоаналитического процесса: либо регрессия в невроз </w:t>
      </w:r>
      <w:proofErr w:type="gramStart"/>
      <w:r>
        <w:t>переноса</w:t>
      </w:r>
      <w:proofErr w:type="gramEnd"/>
      <w:r>
        <w:t xml:space="preserve"> либо поддержание рабочего альянса. По </w:t>
      </w:r>
      <w:proofErr w:type="spellStart"/>
      <w:r>
        <w:t>Гринсону</w:t>
      </w:r>
      <w:proofErr w:type="spellEnd"/>
      <w:r>
        <w:t xml:space="preserve"> наиболее сильны реальные составляющие психоаналитического процесса в начале терапии и на завершающей стадии.</w:t>
      </w:r>
    </w:p>
    <w:p w:rsidR="00C64988" w:rsidRDefault="00C64988" w:rsidP="00C64988">
      <w:pPr>
        <w:jc w:val="both"/>
      </w:pPr>
      <w:r>
        <w:t xml:space="preserve"> Как соотносятся тема терапевтического альянса и эротического переноса и </w:t>
      </w:r>
      <w:proofErr w:type="spellStart"/>
      <w:r>
        <w:t>контрпереноса</w:t>
      </w:r>
      <w:proofErr w:type="spellEnd"/>
      <w:r>
        <w:t>, по каким критериям происходит разграничение эротического переноса (</w:t>
      </w:r>
      <w:proofErr w:type="spellStart"/>
      <w:r>
        <w:t>контрпереноса</w:t>
      </w:r>
      <w:proofErr w:type="spellEnd"/>
      <w:r>
        <w:t>) от реального осознанного эротического влечения?</w:t>
      </w:r>
    </w:p>
    <w:p w:rsidR="00C64988" w:rsidRDefault="00C64988" w:rsidP="00C64988">
      <w:pPr>
        <w:jc w:val="both"/>
      </w:pPr>
      <w:proofErr w:type="spellStart"/>
      <w:r>
        <w:lastRenderedPageBreak/>
        <w:t>Ференци</w:t>
      </w:r>
      <w:proofErr w:type="spellEnd"/>
      <w:r>
        <w:t xml:space="preserve"> еще в 1918 г. писал, что сопротивление аналитика </w:t>
      </w:r>
      <w:proofErr w:type="spellStart"/>
      <w:r>
        <w:t>контрпереносу</w:t>
      </w:r>
      <w:proofErr w:type="spellEnd"/>
      <w:r>
        <w:t xml:space="preserve"> может быть вызвано чрезмерной тревогой аналитика. Когда строгий контроль над чувствами выдвигался как условие обучающего опыта и </w:t>
      </w:r>
      <w:proofErr w:type="spellStart"/>
      <w:r>
        <w:t>контрперенос</w:t>
      </w:r>
      <w:proofErr w:type="spellEnd"/>
      <w:r>
        <w:t xml:space="preserve"> рассматривался как невротическая реакция аналитика, тогда тема эротического </w:t>
      </w:r>
      <w:proofErr w:type="spellStart"/>
      <w:r>
        <w:t>контрпереноса</w:t>
      </w:r>
      <w:proofErr w:type="spellEnd"/>
      <w:r>
        <w:t xml:space="preserve"> не предполагала специального обсуждения. После сорока лет негативного отношения аналитиков к </w:t>
      </w:r>
      <w:proofErr w:type="spellStart"/>
      <w:r>
        <w:t>контрпереносу</w:t>
      </w:r>
      <w:proofErr w:type="spellEnd"/>
      <w:r>
        <w:t xml:space="preserve">, </w:t>
      </w:r>
      <w:proofErr w:type="spellStart"/>
      <w:r>
        <w:t>Г.Томе</w:t>
      </w:r>
      <w:proofErr w:type="spellEnd"/>
      <w:r>
        <w:t xml:space="preserve"> и </w:t>
      </w:r>
      <w:proofErr w:type="spellStart"/>
      <w:r>
        <w:t>Х.Кехеле</w:t>
      </w:r>
      <w:proofErr w:type="spellEnd"/>
      <w:r>
        <w:t xml:space="preserve"> в работе «Современный психоанализ» отмечали, что тема </w:t>
      </w:r>
      <w:proofErr w:type="spellStart"/>
      <w:r>
        <w:t>контрпереноса</w:t>
      </w:r>
      <w:proofErr w:type="spellEnd"/>
      <w:r>
        <w:t xml:space="preserve"> затронула </w:t>
      </w:r>
      <w:proofErr w:type="spellStart"/>
      <w:r>
        <w:t>фобические</w:t>
      </w:r>
      <w:proofErr w:type="spellEnd"/>
      <w:r>
        <w:t xml:space="preserve"> реакции самих аналитиков (вызванные необходимостью признания собственных чувств). </w:t>
      </w:r>
    </w:p>
    <w:p w:rsidR="00C64988" w:rsidRDefault="00C64988" w:rsidP="00C64988">
      <w:pPr>
        <w:jc w:val="both"/>
      </w:pPr>
      <w:r>
        <w:t xml:space="preserve">Сейчас мы вынуждены признать не только чувства, связанные с эротикой в психоанализе, но и реальные </w:t>
      </w:r>
      <w:proofErr w:type="gramStart"/>
      <w:r>
        <w:t>действия аналитиков</w:t>
      </w:r>
      <w:proofErr w:type="gramEnd"/>
      <w:r>
        <w:t xml:space="preserve"> спровоцированные этой ситуацией. Блюм указывает в связи с темой эротического </w:t>
      </w:r>
      <w:proofErr w:type="spellStart"/>
      <w:r>
        <w:t>контрпереноса</w:t>
      </w:r>
      <w:proofErr w:type="spellEnd"/>
      <w:r>
        <w:t xml:space="preserve"> «</w:t>
      </w:r>
      <w:proofErr w:type="spellStart"/>
      <w:r>
        <w:t>Контрперенос</w:t>
      </w:r>
      <w:proofErr w:type="spellEnd"/>
      <w:r>
        <w:t xml:space="preserve"> может отклонять напряжения переноса в разделяемые эротические фантазии или испуганное бегство». </w:t>
      </w:r>
      <w:proofErr w:type="gramStart"/>
      <w:r>
        <w:t>Эротический перенос это</w:t>
      </w:r>
      <w:proofErr w:type="gramEnd"/>
      <w:r>
        <w:t xml:space="preserve"> соблазн, по словам Фрейда, для тех, кто «молод и свободен» или тех, кто менее закален в целом. </w:t>
      </w:r>
    </w:p>
    <w:p w:rsidR="00C64988" w:rsidRDefault="00C64988" w:rsidP="00C64988">
      <w:pPr>
        <w:jc w:val="both"/>
      </w:pPr>
      <w:r>
        <w:t xml:space="preserve">Рой Шафер отмечает «Терапевты часто переходят к любовным отношениям с </w:t>
      </w:r>
      <w:proofErr w:type="spellStart"/>
      <w:r>
        <w:t>пациентками.Эти</w:t>
      </w:r>
      <w:proofErr w:type="spellEnd"/>
      <w:r>
        <w:t xml:space="preserve"> скандалы более не считаются случайными и изолированными». Но, по его мнению, аналитик который эмоционально увлечен не в </w:t>
      </w:r>
      <w:proofErr w:type="spellStart"/>
      <w:r>
        <w:t>соостоянии</w:t>
      </w:r>
      <w:proofErr w:type="spellEnd"/>
      <w:r>
        <w:t xml:space="preserve"> полезным образом истолковывать насыщенную конфликтами любовь пациента. Хотя </w:t>
      </w:r>
      <w:proofErr w:type="spellStart"/>
      <w:r>
        <w:t>анализанты</w:t>
      </w:r>
      <w:proofErr w:type="spellEnd"/>
      <w:r>
        <w:t xml:space="preserve"> бессознательно сотрудничают с аналитиком через любовь в </w:t>
      </w:r>
      <w:proofErr w:type="spellStart"/>
      <w:r>
        <w:t>переносе.Они</w:t>
      </w:r>
      <w:proofErr w:type="spellEnd"/>
      <w:r>
        <w:t xml:space="preserve"> сообщают ценные сведения через показ. И хотя Фрейд выступает как специалист рациональной ориентации, то есть рассчитывает путем интеллектуального убеждения и давления воздействовать на пациентку, Шафер говорит о том, что в таком перегретом контексте уши глухи к рациональным объяснениям. Позднее аналитики развивают идею </w:t>
      </w:r>
      <w:proofErr w:type="spellStart"/>
      <w:r>
        <w:t>инсайта</w:t>
      </w:r>
      <w:proofErr w:type="spellEnd"/>
      <w:r>
        <w:t xml:space="preserve">, основанного на эмоциональных переживаниях, который возможен в подготовленном структурно контексте, созданном через аналитическое толкование повторений внутри истории жизни. Эвристически полезно рассматривать </w:t>
      </w:r>
      <w:proofErr w:type="spellStart"/>
      <w:r>
        <w:t>анализанта</w:t>
      </w:r>
      <w:proofErr w:type="spellEnd"/>
      <w:r>
        <w:t xml:space="preserve"> как всегда переживающего просто бытие.</w:t>
      </w:r>
    </w:p>
    <w:p w:rsidR="00C64988" w:rsidRDefault="00C64988" w:rsidP="00C64988">
      <w:pPr>
        <w:jc w:val="both"/>
      </w:pPr>
      <w:r>
        <w:t xml:space="preserve">В задачу аналитика входит выбор оптимального эмоционального климата и демонстрация непритворного, искреннего интереса. Каким образом это происходит в терапии мужчин у женщин-аналитиков? Перенос здесь и теперь демонстрирует скрытые и забытые эротические импульсы пациента. Современными аналитиками игнорируется не перенос, а реальные составляющие. Томе и </w:t>
      </w:r>
      <w:proofErr w:type="spellStart"/>
      <w:r>
        <w:t>Кехеле</w:t>
      </w:r>
      <w:proofErr w:type="spellEnd"/>
      <w:r>
        <w:t xml:space="preserve"> описываю «Фактор Х» влияющий на терапевтические отношения. Реальные отношения находятся в оппозиции </w:t>
      </w:r>
      <w:proofErr w:type="gramStart"/>
      <w:r>
        <w:t>к переносу</w:t>
      </w:r>
      <w:proofErr w:type="gramEnd"/>
      <w:r>
        <w:t xml:space="preserve"> и он им угрожает: интенсивный перенос может вырвать пациента из реальных отношений врачом. Предполагается, что в любой влюбленности преобладает доля влечения, связанного с фигурами ИМАГО. Перед аналитиком стоит задача разделения переноса здесь и теперь и реальных чувств (осознанных и неосознанных) между пациентом и аналитиком.</w:t>
      </w:r>
    </w:p>
    <w:p w:rsidR="00C64988" w:rsidRDefault="00C64988" w:rsidP="00C64988">
      <w:pPr>
        <w:jc w:val="both"/>
      </w:pPr>
      <w:r>
        <w:t xml:space="preserve">Если допустить, что аналитик может быть лично задет чувствами пациента, а также то, что об эротическом </w:t>
      </w:r>
      <w:proofErr w:type="spellStart"/>
      <w:r>
        <w:t>контрпереносе</w:t>
      </w:r>
      <w:proofErr w:type="spellEnd"/>
      <w:r>
        <w:t xml:space="preserve"> написано мало, то вопрос влияния индивидуальных особенностей аналитика на психоаналитический процесс, представляет особый интерес. На основе имеющейся литературы (</w:t>
      </w:r>
      <w:proofErr w:type="spellStart"/>
      <w:r>
        <w:t>К.Хорни</w:t>
      </w:r>
      <w:proofErr w:type="spellEnd"/>
      <w:r>
        <w:t xml:space="preserve">, </w:t>
      </w:r>
      <w:proofErr w:type="spellStart"/>
      <w:r>
        <w:t>О.Кернберг</w:t>
      </w:r>
      <w:proofErr w:type="spellEnd"/>
      <w:r>
        <w:t xml:space="preserve">) можно рассмотреть некоторые основные реакции женщин-аналитиков: </w:t>
      </w:r>
    </w:p>
    <w:p w:rsidR="00C64988" w:rsidRDefault="00C64988" w:rsidP="00C64988">
      <w:pPr>
        <w:jc w:val="both"/>
      </w:pPr>
      <w:r>
        <w:t>•</w:t>
      </w:r>
      <w:r>
        <w:tab/>
        <w:t>Материнско-аналитическое скрытое поддразнивание (возбуждение) сына-пациента и неуловимое бессознательное отвержение сексуального возбуждения по отношению к дочери-пациентке;</w:t>
      </w:r>
    </w:p>
    <w:p w:rsidR="00C64988" w:rsidRDefault="00C64988" w:rsidP="00C64988">
      <w:pPr>
        <w:jc w:val="both"/>
      </w:pPr>
      <w:r>
        <w:t>•</w:t>
      </w:r>
      <w:r>
        <w:tab/>
        <w:t>Неизбежный элемент субъективности под влиянием физиологических циклов женщины-аналитика (ни для кого не секрет, что реакции женщин зависят от того, какой биологически детерминированный жизненный период сейчас преобладает: готовности к спариванию или ухаживания за потомством);</w:t>
      </w:r>
    </w:p>
    <w:p w:rsidR="00C64988" w:rsidRDefault="00C64988" w:rsidP="00C64988">
      <w:pPr>
        <w:jc w:val="both"/>
      </w:pPr>
      <w:r>
        <w:t>•</w:t>
      </w:r>
      <w:r>
        <w:tab/>
        <w:t>периодическую регрессию к зависти к пенису;</w:t>
      </w:r>
    </w:p>
    <w:p w:rsidR="00C64988" w:rsidRDefault="00C64988" w:rsidP="00C64988">
      <w:pPr>
        <w:jc w:val="both"/>
      </w:pPr>
      <w:r>
        <w:lastRenderedPageBreak/>
        <w:t>•</w:t>
      </w:r>
      <w:r>
        <w:tab/>
      </w:r>
      <w:proofErr w:type="gramStart"/>
      <w:r>
        <w:t>чувство вины</w:t>
      </w:r>
      <w:proofErr w:type="gramEnd"/>
      <w:r>
        <w:t xml:space="preserve"> вызванное женской установкой.</w:t>
      </w:r>
    </w:p>
    <w:p w:rsidR="00C64988" w:rsidRDefault="00C64988" w:rsidP="00C64988">
      <w:pPr>
        <w:jc w:val="both"/>
      </w:pPr>
      <w:r>
        <w:t xml:space="preserve"> </w:t>
      </w:r>
      <w:proofErr w:type="gramStart"/>
      <w:r>
        <w:t>С другой стороны</w:t>
      </w:r>
      <w:proofErr w:type="gramEnd"/>
      <w:r>
        <w:t xml:space="preserve"> мужчины-пациенты, как правило, демонстрируют всю гамму </w:t>
      </w:r>
      <w:proofErr w:type="spellStart"/>
      <w:r>
        <w:t>кастрационных</w:t>
      </w:r>
      <w:proofErr w:type="spellEnd"/>
      <w:r>
        <w:t xml:space="preserve"> страхов перед женщиной. Эта тема более подробно будет развернута на примере клинического случая.</w:t>
      </w:r>
    </w:p>
    <w:p w:rsidR="00C64988" w:rsidRDefault="00C64988" w:rsidP="00C64988">
      <w:pPr>
        <w:jc w:val="both"/>
      </w:pPr>
      <w:r>
        <w:t xml:space="preserve">Симбиотические стремления пациента могут выражаться через фантазии о сексуальной близости. Отличая эротический перенос и желание быть любимым, мы предполагаем, что материнские инстинкты женщины-аналитика могут откликнуться в терапии на эту потребность в любви. Возможно ли разграничить и объективировать эмоциональный отклик как материнский или как эротический, если в данном случае речь идет о </w:t>
      </w:r>
      <w:proofErr w:type="spellStart"/>
      <w:r>
        <w:t>контртрансферентных</w:t>
      </w:r>
      <w:proofErr w:type="spellEnd"/>
      <w:r>
        <w:t xml:space="preserve"> </w:t>
      </w:r>
      <w:proofErr w:type="spellStart"/>
      <w:r>
        <w:t>реакиях</w:t>
      </w:r>
      <w:proofErr w:type="spellEnd"/>
      <w:r>
        <w:t>?</w:t>
      </w:r>
    </w:p>
    <w:p w:rsidR="00C64988" w:rsidRDefault="00C64988" w:rsidP="00C64988">
      <w:pPr>
        <w:jc w:val="both"/>
      </w:pPr>
      <w:r>
        <w:t xml:space="preserve">По мнению </w:t>
      </w:r>
      <w:proofErr w:type="spellStart"/>
      <w:r>
        <w:t>О.Кернберга</w:t>
      </w:r>
      <w:proofErr w:type="spellEnd"/>
      <w:r>
        <w:t xml:space="preserve">, сильный эротический </w:t>
      </w:r>
      <w:proofErr w:type="spellStart"/>
      <w:r>
        <w:t>контрперенос</w:t>
      </w:r>
      <w:proofErr w:type="spellEnd"/>
      <w:r>
        <w:t xml:space="preserve"> возникает у женщин-аналитиков с неразрешенными нарциссическими чертами и у </w:t>
      </w:r>
      <w:proofErr w:type="spellStart"/>
      <w:r>
        <w:t>мазохистических</w:t>
      </w:r>
      <w:proofErr w:type="spellEnd"/>
      <w:r>
        <w:t xml:space="preserve"> женщин. Такие </w:t>
      </w:r>
      <w:proofErr w:type="spellStart"/>
      <w:r>
        <w:t>контрпереносные</w:t>
      </w:r>
      <w:proofErr w:type="spellEnd"/>
      <w:r>
        <w:t xml:space="preserve"> реакции сильно влияют на самооценку аналитика. Обесценивание себя как женщины, может привести к обесцениванию дочери-пациентки или отразиться на анализе пациента-мужчины. Сын может принести матери неограниченное удовлетворение являясь нарциссическим расширением. Аналитик-женщина перенесет на него все честолюбие, все, что осталось от комплекса мужественности. </w:t>
      </w:r>
      <w:proofErr w:type="spellStart"/>
      <w:r>
        <w:t>Контрперенос</w:t>
      </w:r>
      <w:proofErr w:type="spellEnd"/>
      <w:r>
        <w:t xml:space="preserve"> в виде </w:t>
      </w:r>
      <w:proofErr w:type="spellStart"/>
      <w:r>
        <w:t>напуганности</w:t>
      </w:r>
      <w:proofErr w:type="spellEnd"/>
      <w:r>
        <w:t xml:space="preserve"> и скованности женщины-аналитика является сигналом о тяжелой нарциссической психопатологии пациента. </w:t>
      </w:r>
    </w:p>
    <w:p w:rsidR="00C64988" w:rsidRDefault="00C64988" w:rsidP="00C64988">
      <w:pPr>
        <w:jc w:val="both"/>
      </w:pPr>
      <w:r>
        <w:t xml:space="preserve">В первом приближении, наиболее оптимальным для выхода из тупика переплетений эротического переноса и </w:t>
      </w:r>
      <w:proofErr w:type="spellStart"/>
      <w:r>
        <w:t>контрпереноса</w:t>
      </w:r>
      <w:proofErr w:type="spellEnd"/>
      <w:r>
        <w:t xml:space="preserve"> кажется сочетание невротического уровня аналитика и пациента, нравственная зрелость хотя бы одного из них. Прекращение анализа и направление к другому аналитику имеет свои плюсы и минусы в данной ситуации.</w:t>
      </w:r>
    </w:p>
    <w:p w:rsidR="00C64988" w:rsidRDefault="00C64988" w:rsidP="00C64988">
      <w:pPr>
        <w:jc w:val="both"/>
      </w:pPr>
      <w:r>
        <w:t xml:space="preserve">Важно отметить, что современные психоаналитики склонны постоянно опасаться возможности быть спровоцированными непосредственными чувствами </w:t>
      </w:r>
      <w:proofErr w:type="spellStart"/>
      <w:r>
        <w:t>анализанта</w:t>
      </w:r>
      <w:proofErr w:type="spellEnd"/>
      <w:r>
        <w:t xml:space="preserve">. </w:t>
      </w:r>
    </w:p>
    <w:p w:rsidR="00C64988" w:rsidRDefault="00C64988" w:rsidP="00C64988">
      <w:pPr>
        <w:jc w:val="both"/>
      </w:pPr>
      <w:r>
        <w:t xml:space="preserve">Возвращаясь к теме реальности, сошлемся на точку зрения </w:t>
      </w:r>
      <w:proofErr w:type="spellStart"/>
      <w:r>
        <w:t>Фидиаса</w:t>
      </w:r>
      <w:proofErr w:type="spellEnd"/>
      <w:r>
        <w:t xml:space="preserve"> </w:t>
      </w:r>
      <w:proofErr w:type="spellStart"/>
      <w:r>
        <w:t>Цезиот</w:t>
      </w:r>
      <w:proofErr w:type="spellEnd"/>
      <w:r>
        <w:t xml:space="preserve"> «Под реальным мы имеем в виду ту драму, которая происходит в рамках сессии, достигая сознания в виде аффектов, варьирующих от тревожности до нежнейших сантиментов. Это подлинное переживание – более или менее прямая презентация бессознательного». </w:t>
      </w:r>
      <w:proofErr w:type="spellStart"/>
      <w:r>
        <w:t>Лапланш</w:t>
      </w:r>
      <w:proofErr w:type="spellEnd"/>
      <w:r>
        <w:t xml:space="preserve"> в 1987 году писал, что анализ «в силу некоторых своих черт и правил влечет за собой разновидность структурного воспроизведения условий сексуального пробуждения»</w:t>
      </w:r>
    </w:p>
    <w:p w:rsidR="00C64988" w:rsidRDefault="00C64988" w:rsidP="00C64988">
      <w:pPr>
        <w:jc w:val="both"/>
      </w:pPr>
      <w:r>
        <w:t xml:space="preserve">«Данная проблема (любовь в переносе) продолжает быть чрезмерно трудной для разрешения аналитическими </w:t>
      </w:r>
      <w:proofErr w:type="spellStart"/>
      <w:r>
        <w:t>интсрументами</w:t>
      </w:r>
      <w:proofErr w:type="spellEnd"/>
      <w:r>
        <w:t xml:space="preserve">. </w:t>
      </w:r>
      <w:proofErr w:type="gramStart"/>
      <w:r>
        <w:t>Иногда ,</w:t>
      </w:r>
      <w:proofErr w:type="gramEnd"/>
      <w:r>
        <w:t xml:space="preserve"> с определенной степенью осознания со стороны аналитика, лечение прерывается. В другой раз, мы можем быть не в состоянии реагировать на данную ситуацию, сохраняя правильный контроль над своим </w:t>
      </w:r>
      <w:proofErr w:type="spellStart"/>
      <w:r>
        <w:t>контрпереносом</w:t>
      </w:r>
      <w:proofErr w:type="spellEnd"/>
      <w:r>
        <w:t xml:space="preserve">. Каждый из нас, обладающих достаточно длительным аналитическим опытом, мог принимать для повторного анализа пациента (ку), первый анализ которого закончился сексуальным </w:t>
      </w:r>
      <w:proofErr w:type="spellStart"/>
      <w:r>
        <w:t>отыгрыванием</w:t>
      </w:r>
      <w:proofErr w:type="spellEnd"/>
      <w:r>
        <w:t xml:space="preserve"> с аналитиком, сколь опустошительны его последствия и до какой степени скомпрометированы возможности пациента (</w:t>
      </w:r>
      <w:proofErr w:type="spellStart"/>
      <w:r>
        <w:t>ки</w:t>
      </w:r>
      <w:proofErr w:type="spellEnd"/>
      <w:r>
        <w:t>) получить пользу от нового анализа. Однако, насколько мне известно, практически нет никакой литературы на эту тему… Эти повторные анализы могут представлять наиболее ценную область исследования о том, когда оба попали в ловушку…»</w:t>
      </w:r>
    </w:p>
    <w:p w:rsidR="00C64988" w:rsidRDefault="00C64988" w:rsidP="00C64988">
      <w:pPr>
        <w:jc w:val="both"/>
      </w:pPr>
      <w:r>
        <w:t xml:space="preserve">За этими словами Джорджа </w:t>
      </w:r>
      <w:proofErr w:type="spellStart"/>
      <w:r>
        <w:t>Канестри</w:t>
      </w:r>
      <w:proofErr w:type="spellEnd"/>
      <w:r>
        <w:t xml:space="preserve"> (1988) следует признание того факта, что:</w:t>
      </w:r>
    </w:p>
    <w:p w:rsidR="00C64988" w:rsidRDefault="00C64988" w:rsidP="00C64988">
      <w:pPr>
        <w:jc w:val="both"/>
      </w:pPr>
      <w:r>
        <w:t>1.</w:t>
      </w:r>
      <w:r>
        <w:tab/>
        <w:t>библиография по любви в переносе между мужчинами-пациентами и женщинами-аналитиками редка, если вообще существует;</w:t>
      </w:r>
    </w:p>
    <w:p w:rsidR="00C64988" w:rsidRDefault="00C64988" w:rsidP="00C64988">
      <w:pPr>
        <w:jc w:val="both"/>
      </w:pPr>
      <w:r>
        <w:t>2.</w:t>
      </w:r>
      <w:r>
        <w:tab/>
        <w:t>возможно, что перенос в этих случаях обладает уникальными чертами, которые должны быть исследованы;</w:t>
      </w:r>
    </w:p>
    <w:p w:rsidR="00C64988" w:rsidRDefault="00C64988" w:rsidP="00C64988">
      <w:pPr>
        <w:jc w:val="both"/>
      </w:pPr>
      <w:r>
        <w:lastRenderedPageBreak/>
        <w:t>3.</w:t>
      </w:r>
      <w:proofErr w:type="gramStart"/>
      <w:r>
        <w:tab/>
        <w:t>«</w:t>
      </w:r>
      <w:proofErr w:type="gramEnd"/>
      <w:r>
        <w:t xml:space="preserve">реальные» характерные черты аналитика, в данном типе случаев и их распространение в аналитическом опыте </w:t>
      </w:r>
      <w:proofErr w:type="spellStart"/>
      <w:r>
        <w:t>должнs</w:t>
      </w:r>
      <w:proofErr w:type="spellEnd"/>
      <w:r>
        <w:t xml:space="preserve"> изучаться более пристально.</w:t>
      </w:r>
    </w:p>
    <w:p w:rsidR="00C64988" w:rsidRDefault="00C64988" w:rsidP="00C64988">
      <w:pPr>
        <w:jc w:val="both"/>
      </w:pPr>
      <w:r>
        <w:t xml:space="preserve"> Умение контролировать свои чувства аналитиком порождает соответствующий материал в пациенте. Кроме того, сексуальное влечение не является стабильно данным фактором в анализе. Уловив его можно продуцировать новый материал в анализе, при условии наличия наблюдающего ЭГО пациента.</w:t>
      </w:r>
    </w:p>
    <w:p w:rsidR="00C64988" w:rsidRDefault="00C64988" w:rsidP="00C64988">
      <w:pPr>
        <w:jc w:val="both"/>
      </w:pPr>
      <w:proofErr w:type="spellStart"/>
      <w:r>
        <w:t>Интерсубъективный</w:t>
      </w:r>
      <w:proofErr w:type="spellEnd"/>
      <w:r>
        <w:t xml:space="preserve"> подход предполагает встречу двух субъективных разностей, которые находятся во </w:t>
      </w:r>
      <w:proofErr w:type="spellStart"/>
      <w:r>
        <w:t>взаимоотражающей</w:t>
      </w:r>
      <w:proofErr w:type="spellEnd"/>
      <w:r>
        <w:t xml:space="preserve"> связи. То, чем обладает аналитик в процессе психоанализа, является субъективной структурой его внутренней системы координат. Мотивацией пациента является не патологические дериваты влечений, а подавленные и задержанные </w:t>
      </w:r>
      <w:proofErr w:type="spellStart"/>
      <w:r>
        <w:t>развитийные</w:t>
      </w:r>
      <w:proofErr w:type="spellEnd"/>
      <w:r>
        <w:t xml:space="preserve"> стремления. «Пациент пытается показать аналитику вновь возникшие сексуальные или </w:t>
      </w:r>
      <w:proofErr w:type="spellStart"/>
      <w:r>
        <w:t>самоутверждающие</w:t>
      </w:r>
      <w:proofErr w:type="spellEnd"/>
      <w:r>
        <w:t xml:space="preserve"> аспекты </w:t>
      </w:r>
      <w:proofErr w:type="gramStart"/>
      <w:r>
        <w:t>Я</w:t>
      </w:r>
      <w:proofErr w:type="gramEnd"/>
      <w:r>
        <w:t xml:space="preserve"> в надежде на то, что они будут оценены как достижения его развития».</w:t>
      </w:r>
    </w:p>
    <w:p w:rsidR="00C64988" w:rsidRDefault="00C64988" w:rsidP="00C64988">
      <w:pPr>
        <w:jc w:val="both"/>
      </w:pPr>
      <w:r>
        <w:t xml:space="preserve">Вопрос об искажении истины в психоанализе отдается на усмотрение аналитика (едва ли не самой заинтересованной стороны). </w:t>
      </w:r>
      <w:proofErr w:type="spellStart"/>
      <w:r>
        <w:t>Даниэл</w:t>
      </w:r>
      <w:proofErr w:type="spellEnd"/>
      <w:r>
        <w:t xml:space="preserve"> Стерн отмечает «Психоанализ пришел к принятию несколько меньшей сдержанности со стороны врача при столкновении с любовью в переносе, чем это рекомендовал Фрейд в 1915 году». Многие специалисты спорили о необходимости и желательности определенного количества </w:t>
      </w:r>
      <w:proofErr w:type="spellStart"/>
      <w:r>
        <w:t>контрпереносной</w:t>
      </w:r>
      <w:proofErr w:type="spellEnd"/>
      <w:r>
        <w:t xml:space="preserve"> любви для оптимизации терапевтического результата.</w:t>
      </w:r>
    </w:p>
    <w:p w:rsidR="00C64988" w:rsidRDefault="00C64988" w:rsidP="00C64988">
      <w:pPr>
        <w:jc w:val="both"/>
      </w:pPr>
      <w:r>
        <w:t xml:space="preserve">В статье Е. Спиркиной и В. Зимина «Развитие психоанализа и </w:t>
      </w:r>
      <w:proofErr w:type="spellStart"/>
      <w:r>
        <w:t>интерсубъективный</w:t>
      </w:r>
      <w:proofErr w:type="spellEnd"/>
      <w:r>
        <w:t xml:space="preserve"> подход» отмечалось, что создатели </w:t>
      </w:r>
      <w:proofErr w:type="spellStart"/>
      <w:r>
        <w:t>интерсубъективного</w:t>
      </w:r>
      <w:proofErr w:type="spellEnd"/>
      <w:r>
        <w:t xml:space="preserve"> подхода не страдали </w:t>
      </w:r>
      <w:proofErr w:type="spellStart"/>
      <w:r>
        <w:t>философобической</w:t>
      </w:r>
      <w:proofErr w:type="spellEnd"/>
      <w:r>
        <w:t xml:space="preserve"> симптоматикой и поставили в рамках психоаналитической теории вопрос об истине и реальности. Психоаналитическая ситуация не может превращаться в выяснение вопроса о том, чья реальность более объективна.</w:t>
      </w:r>
    </w:p>
    <w:p w:rsidR="00C64988" w:rsidRDefault="00C64988" w:rsidP="00C64988">
      <w:pPr>
        <w:jc w:val="both"/>
      </w:pPr>
      <w:r>
        <w:t xml:space="preserve">Таким образом, мы вновь возвращаемся к задаче, объективного исследования взаимодействия аналитика и пациента на сеансе. Целью доклада было обратить внимание на опасность недооценки реальных составляющих аналитического процесса, в том числе </w:t>
      </w:r>
      <w:proofErr w:type="spellStart"/>
      <w:r>
        <w:t>фобической</w:t>
      </w:r>
      <w:proofErr w:type="spellEnd"/>
      <w:r>
        <w:t xml:space="preserve"> самозащиты аналитиков при угрозе «</w:t>
      </w:r>
      <w:proofErr w:type="spellStart"/>
      <w:r>
        <w:t>инцестуозного</w:t>
      </w:r>
      <w:proofErr w:type="spellEnd"/>
      <w:r>
        <w:t xml:space="preserve"> влечения» к пациенту. </w:t>
      </w:r>
    </w:p>
    <w:p w:rsidR="00C64988" w:rsidRDefault="00C64988" w:rsidP="00C64988">
      <w:pPr>
        <w:jc w:val="both"/>
      </w:pPr>
    </w:p>
    <w:p w:rsidR="00C64988" w:rsidRDefault="00C64988" w:rsidP="00C64988">
      <w:pPr>
        <w:jc w:val="both"/>
      </w:pPr>
    </w:p>
    <w:bookmarkEnd w:id="0"/>
    <w:p w:rsidR="00BE6A47" w:rsidRDefault="00BE6A47" w:rsidP="00C64988">
      <w:pPr>
        <w:jc w:val="both"/>
      </w:pPr>
    </w:p>
    <w:sectPr w:rsidR="00BE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2E"/>
    <w:rsid w:val="001475BF"/>
    <w:rsid w:val="0062162E"/>
    <w:rsid w:val="00A468AF"/>
    <w:rsid w:val="00BE6A47"/>
    <w:rsid w:val="00C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A73-AE75-46CE-BAB5-503579FA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68AF"/>
    <w:rPr>
      <w:i/>
      <w:iCs/>
    </w:rPr>
  </w:style>
  <w:style w:type="character" w:styleId="a4">
    <w:name w:val="Hyperlink"/>
    <w:basedOn w:val="a0"/>
    <w:uiPriority w:val="99"/>
    <w:semiHidden/>
    <w:unhideWhenUsed/>
    <w:rsid w:val="00A46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dernpsy.ru/d/479785/d/mify-o-zhenskom-orgazm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2414</Words>
  <Characters>13761</Characters>
  <Application>Microsoft Office Word</Application>
  <DocSecurity>0</DocSecurity>
  <Lines>114</Lines>
  <Paragraphs>32</Paragraphs>
  <ScaleCrop>false</ScaleCrop>
  <Company>Krokoz™ Inc.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Mikhailov</dc:creator>
  <cp:keywords/>
  <dc:description/>
  <cp:lastModifiedBy>Andrey Mikhailov</cp:lastModifiedBy>
  <cp:revision>3</cp:revision>
  <dcterms:created xsi:type="dcterms:W3CDTF">2014-09-06T16:27:00Z</dcterms:created>
  <dcterms:modified xsi:type="dcterms:W3CDTF">2014-09-06T16:27:00Z</dcterms:modified>
</cp:coreProperties>
</file>